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FC" w:rsidRDefault="004F00FC" w:rsidP="004F00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8EE" w:rsidRPr="0046024B" w:rsidRDefault="003468EE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ПОВЕСТКА  </w:t>
      </w:r>
    </w:p>
    <w:p w:rsidR="003468EE" w:rsidRPr="0046024B" w:rsidRDefault="003468EE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Общественного совета </w:t>
      </w:r>
    </w:p>
    <w:p w:rsidR="003468EE" w:rsidRDefault="003468EE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Комитете финансов Ленинградской области</w:t>
      </w:r>
    </w:p>
    <w:p w:rsidR="003468EE" w:rsidRPr="0046024B" w:rsidRDefault="003468EE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8EE" w:rsidRPr="0046024B" w:rsidRDefault="003468EE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341" w:type="dxa"/>
        <w:tblInd w:w="-743" w:type="dxa"/>
        <w:tblLook w:val="0000" w:firstRow="0" w:lastRow="0" w:firstColumn="0" w:lastColumn="0" w:noHBand="0" w:noVBand="0"/>
      </w:tblPr>
      <w:tblGrid>
        <w:gridCol w:w="6663"/>
        <w:gridCol w:w="4678"/>
      </w:tblGrid>
      <w:tr w:rsidR="003468EE" w:rsidRPr="0046024B" w:rsidTr="00DC2E36">
        <w:tc>
          <w:tcPr>
            <w:tcW w:w="6663" w:type="dxa"/>
            <w:shd w:val="clear" w:color="auto" w:fill="auto"/>
          </w:tcPr>
          <w:p w:rsidR="003468EE" w:rsidRPr="0046024B" w:rsidRDefault="003468EE" w:rsidP="00811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Санкт-Петербург, Суворовский пр., д. 67,</w:t>
            </w:r>
          </w:p>
          <w:p w:rsidR="003468EE" w:rsidRPr="0046024B" w:rsidRDefault="003468EE" w:rsidP="00811446">
            <w:pPr>
              <w:spacing w:after="0" w:line="240" w:lineRule="auto"/>
              <w:ind w:left="-392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5 этаж, к. 509</w:t>
            </w:r>
          </w:p>
          <w:p w:rsidR="003468EE" w:rsidRDefault="003468EE" w:rsidP="00811446">
            <w:pPr>
              <w:spacing w:after="0" w:line="240" w:lineRule="auto"/>
              <w:ind w:left="-392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468EE" w:rsidRPr="0046024B" w:rsidRDefault="003468EE" w:rsidP="00811446">
            <w:pPr>
              <w:spacing w:after="0" w:line="240" w:lineRule="auto"/>
              <w:ind w:left="-392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468EE" w:rsidRPr="0046024B" w:rsidRDefault="003468EE" w:rsidP="0081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C624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  <w:r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="00C624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марта 2023</w:t>
            </w:r>
            <w:r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  <w:p w:rsidR="003468EE" w:rsidRPr="0046024B" w:rsidRDefault="003468EE" w:rsidP="0081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16:00</w:t>
            </w:r>
          </w:p>
        </w:tc>
      </w:tr>
    </w:tbl>
    <w:tbl>
      <w:tblPr>
        <w:tblStyle w:val="a7"/>
        <w:tblW w:w="11341" w:type="dxa"/>
        <w:tblInd w:w="-743" w:type="dxa"/>
        <w:tblLook w:val="04A0" w:firstRow="1" w:lastRow="0" w:firstColumn="1" w:lastColumn="0" w:noHBand="0" w:noVBand="1"/>
      </w:tblPr>
      <w:tblGrid>
        <w:gridCol w:w="1702"/>
        <w:gridCol w:w="4678"/>
        <w:gridCol w:w="4961"/>
      </w:tblGrid>
      <w:tr w:rsidR="003468EE" w:rsidRPr="0046024B" w:rsidTr="00DC2E36">
        <w:trPr>
          <w:trHeight w:val="529"/>
        </w:trPr>
        <w:tc>
          <w:tcPr>
            <w:tcW w:w="1702" w:type="dxa"/>
          </w:tcPr>
          <w:p w:rsidR="003468EE" w:rsidRPr="0046024B" w:rsidRDefault="003468EE" w:rsidP="00811446">
            <w:p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ind w:left="-108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78" w:type="dxa"/>
          </w:tcPr>
          <w:p w:rsidR="003468EE" w:rsidRPr="0046024B" w:rsidRDefault="003468EE" w:rsidP="0081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  <w:p w:rsidR="003468EE" w:rsidRPr="0046024B" w:rsidRDefault="003468EE" w:rsidP="0081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468EE" w:rsidRPr="0046024B" w:rsidRDefault="003468EE" w:rsidP="0081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3468EE" w:rsidRPr="0046024B" w:rsidTr="00DC2E36">
        <w:trPr>
          <w:trHeight w:val="1743"/>
        </w:trPr>
        <w:tc>
          <w:tcPr>
            <w:tcW w:w="1702" w:type="dxa"/>
          </w:tcPr>
          <w:p w:rsidR="003468EE" w:rsidRPr="0046024B" w:rsidRDefault="003468EE" w:rsidP="00811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16:00–16:0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3468EE" w:rsidRPr="0046024B" w:rsidRDefault="003468EE" w:rsidP="00811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</w:t>
            </w:r>
            <w:r w:rsidRPr="0046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6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 xml:space="preserve"> слово</w:t>
            </w:r>
          </w:p>
          <w:p w:rsidR="003468EE" w:rsidRPr="0046024B" w:rsidRDefault="003468EE" w:rsidP="00E72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468EE" w:rsidRPr="0046024B" w:rsidRDefault="003468EE" w:rsidP="008114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Марков Роман Иванович </w:t>
            </w:r>
          </w:p>
          <w:p w:rsidR="003468EE" w:rsidRPr="0046024B" w:rsidRDefault="003468EE" w:rsidP="008114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 первый заместитель Председателя Правительства Ленинградской области  –  председатель комитета финансов</w:t>
            </w:r>
          </w:p>
        </w:tc>
      </w:tr>
      <w:tr w:rsidR="003468EE" w:rsidRPr="0046024B" w:rsidTr="00DC2E36">
        <w:trPr>
          <w:trHeight w:val="1414"/>
        </w:trPr>
        <w:tc>
          <w:tcPr>
            <w:tcW w:w="1702" w:type="dxa"/>
          </w:tcPr>
          <w:p w:rsidR="003468EE" w:rsidRPr="0046024B" w:rsidRDefault="003468EE" w:rsidP="004F0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0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–16: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00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3468EE" w:rsidRPr="0046024B" w:rsidRDefault="003468EE" w:rsidP="0081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Вступительное</w:t>
            </w:r>
            <w:r w:rsidRPr="0046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 </w:t>
            </w:r>
          </w:p>
          <w:p w:rsidR="003468EE" w:rsidRPr="0046024B" w:rsidRDefault="003468EE" w:rsidP="00E72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468EE" w:rsidRPr="0046024B" w:rsidRDefault="00DC2E36" w:rsidP="00DC2E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Пуляевский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E728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Дмитрий Витальевич  </w:t>
            </w:r>
            <w:r w:rsidR="00E728A4" w:rsidRPr="004602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728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72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Общественного совета </w:t>
            </w:r>
            <w:r w:rsidR="00E728A4" w:rsidRPr="0046024B">
              <w:rPr>
                <w:rFonts w:ascii="Times New Roman" w:hAnsi="Times New Roman" w:cs="Times New Roman"/>
                <w:sz w:val="28"/>
                <w:szCs w:val="28"/>
              </w:rPr>
              <w:t>при Комитете финансов Ленинградской области</w:t>
            </w:r>
          </w:p>
        </w:tc>
      </w:tr>
      <w:tr w:rsidR="002D0449" w:rsidRPr="0046024B" w:rsidTr="00DC2E36">
        <w:trPr>
          <w:trHeight w:val="4327"/>
        </w:trPr>
        <w:tc>
          <w:tcPr>
            <w:tcW w:w="1702" w:type="dxa"/>
          </w:tcPr>
          <w:p w:rsidR="002D0449" w:rsidRPr="0046024B" w:rsidRDefault="002D0449" w:rsidP="00467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0–16: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7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2D0449" w:rsidRPr="0046024B" w:rsidRDefault="002D0449" w:rsidP="00811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исполнения протокольных решений заседания Общественного совета от 22 декабря 2023 года</w:t>
            </w:r>
          </w:p>
        </w:tc>
        <w:tc>
          <w:tcPr>
            <w:tcW w:w="4961" w:type="dxa"/>
          </w:tcPr>
          <w:p w:rsidR="002D0449" w:rsidRPr="00434947" w:rsidRDefault="002D0449" w:rsidP="002D04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4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Кравченко Ирина Викторовна</w:t>
            </w:r>
          </w:p>
          <w:p w:rsidR="002D0449" w:rsidRDefault="002D0449" w:rsidP="002D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бюджетной политики комитета финансов Ленинградской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B5F7E" w:rsidRDefault="001B5F7E" w:rsidP="002D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5F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Реброва Вероника Ивановна</w:t>
            </w:r>
          </w:p>
          <w:p w:rsidR="002D0449" w:rsidRDefault="001B5F7E" w:rsidP="002D0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F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1B5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D0449" w:rsidRPr="001B5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</w:t>
            </w:r>
            <w:r w:rsidR="00DB2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2D0449" w:rsidRPr="001B5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омитета общего и профессионального образования  </w:t>
            </w:r>
            <w:r w:rsidR="002D0449" w:rsidRPr="001B5F7E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  <w:r w:rsidR="002D0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467289" w:rsidRDefault="00467289" w:rsidP="002D0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Габитов Александр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Фирович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67289" w:rsidRDefault="00467289" w:rsidP="002D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6728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Регионального объединения работодателей «Союз промышленников и предпринимателей Ленинградской области»</w:t>
            </w:r>
          </w:p>
        </w:tc>
      </w:tr>
      <w:tr w:rsidR="006F6CAF" w:rsidRPr="0046024B" w:rsidTr="00DC2E36">
        <w:trPr>
          <w:trHeight w:val="558"/>
        </w:trPr>
        <w:tc>
          <w:tcPr>
            <w:tcW w:w="1702" w:type="dxa"/>
          </w:tcPr>
          <w:p w:rsidR="006F6CAF" w:rsidRPr="0046024B" w:rsidRDefault="006F6CAF" w:rsidP="007F7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–16: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6F6CAF" w:rsidRPr="0046024B" w:rsidRDefault="006F6CAF" w:rsidP="007F7C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4961" w:type="dxa"/>
          </w:tcPr>
          <w:p w:rsidR="006F6CAF" w:rsidRPr="0046024B" w:rsidRDefault="006F6CAF" w:rsidP="006F6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CAF" w:rsidRPr="0046024B" w:rsidTr="00DC2E36">
        <w:trPr>
          <w:trHeight w:val="1981"/>
        </w:trPr>
        <w:tc>
          <w:tcPr>
            <w:tcW w:w="1702" w:type="dxa"/>
          </w:tcPr>
          <w:p w:rsidR="006F6CAF" w:rsidRPr="0046024B" w:rsidRDefault="006F6CAF" w:rsidP="006F6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0–16: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78" w:type="dxa"/>
          </w:tcPr>
          <w:p w:rsidR="006F6CAF" w:rsidRPr="0046024B" w:rsidRDefault="00251C10" w:rsidP="006F6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C10">
              <w:rPr>
                <w:rFonts w:ascii="Times New Roman" w:hAnsi="Times New Roman" w:cs="Times New Roman"/>
                <w:sz w:val="28"/>
                <w:szCs w:val="28"/>
              </w:rPr>
              <w:t>О внесен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изменений в областной закон «</w:t>
            </w:r>
            <w:r w:rsidRPr="00251C10">
              <w:rPr>
                <w:rFonts w:ascii="Times New Roman" w:hAnsi="Times New Roman" w:cs="Times New Roman"/>
                <w:sz w:val="28"/>
                <w:szCs w:val="28"/>
              </w:rPr>
              <w:t>Об областном бюджете Ленинградской области на 2023 год и на плановый период 2024 и 2025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6F6CAF" w:rsidRPr="0046024B" w:rsidRDefault="006F6CAF" w:rsidP="007F7C3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Марков Роман Иванович </w:t>
            </w:r>
          </w:p>
          <w:p w:rsidR="006F6CAF" w:rsidRPr="0046024B" w:rsidRDefault="006F6CAF" w:rsidP="007F7C3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 первый заместитель Председателя Правительства Ленинградской области  –  председатель комитета финансов</w:t>
            </w:r>
          </w:p>
        </w:tc>
      </w:tr>
      <w:tr w:rsidR="002D0449" w:rsidRPr="0046024B" w:rsidTr="00DC2E36">
        <w:trPr>
          <w:trHeight w:val="475"/>
        </w:trPr>
        <w:tc>
          <w:tcPr>
            <w:tcW w:w="1702" w:type="dxa"/>
          </w:tcPr>
          <w:p w:rsidR="002D0449" w:rsidRPr="0046024B" w:rsidRDefault="002D0449" w:rsidP="006F6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="006F6CA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–16:</w:t>
            </w:r>
            <w:r w:rsidR="006F6CA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78" w:type="dxa"/>
          </w:tcPr>
          <w:p w:rsidR="002D0449" w:rsidRPr="0046024B" w:rsidRDefault="002D0449" w:rsidP="000015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4961" w:type="dxa"/>
          </w:tcPr>
          <w:p w:rsidR="002D0449" w:rsidRDefault="002D0449" w:rsidP="00811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468EE" w:rsidRPr="0046024B" w:rsidTr="00DC2E36">
        <w:trPr>
          <w:trHeight w:val="2130"/>
        </w:trPr>
        <w:tc>
          <w:tcPr>
            <w:tcW w:w="1702" w:type="dxa"/>
          </w:tcPr>
          <w:p w:rsidR="003468EE" w:rsidRPr="0046024B" w:rsidRDefault="00467289" w:rsidP="00251C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16:</w:t>
            </w:r>
            <w:r w:rsidR="006F6CA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–16:</w:t>
            </w:r>
            <w:r w:rsidR="00251C1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678" w:type="dxa"/>
          </w:tcPr>
          <w:p w:rsidR="003468EE" w:rsidRPr="00E728A4" w:rsidRDefault="00DC11E6" w:rsidP="00E72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3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в Ленинградской области работы с Единым налоговым счетом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23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23564">
              <w:rPr>
                <w:rFonts w:ascii="Times New Roman" w:hAnsi="Times New Roman" w:cs="Times New Roman"/>
                <w:sz w:val="28"/>
                <w:szCs w:val="28"/>
              </w:rPr>
              <w:t>сполнени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3564">
              <w:rPr>
                <w:rFonts w:ascii="Times New Roman" w:hAnsi="Times New Roman" w:cs="Times New Roman"/>
                <w:sz w:val="28"/>
                <w:szCs w:val="28"/>
              </w:rPr>
              <w:t xml:space="preserve"> доходной части бюджета Ленинградской области в условиях функционирования единого налогового счета</w:t>
            </w:r>
          </w:p>
        </w:tc>
        <w:tc>
          <w:tcPr>
            <w:tcW w:w="4961" w:type="dxa"/>
          </w:tcPr>
          <w:p w:rsidR="007822AD" w:rsidRPr="00434947" w:rsidRDefault="007822AD" w:rsidP="007822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9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Козлов Сергей Сергеевич</w:t>
            </w:r>
          </w:p>
          <w:p w:rsidR="00E728A4" w:rsidRPr="0046024B" w:rsidRDefault="007822AD" w:rsidP="000D2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DC4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департамента бюджетной политики комитета финансов Ленинградской области –  начальник отдела </w:t>
            </w:r>
            <w:r w:rsidR="00722308" w:rsidRPr="00722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социальной защиты и здравоохранения населения</w:t>
            </w:r>
          </w:p>
        </w:tc>
      </w:tr>
      <w:tr w:rsidR="00311365" w:rsidRPr="0046024B" w:rsidTr="00DC2E36">
        <w:trPr>
          <w:trHeight w:val="527"/>
        </w:trPr>
        <w:tc>
          <w:tcPr>
            <w:tcW w:w="1702" w:type="dxa"/>
          </w:tcPr>
          <w:p w:rsidR="00311365" w:rsidRPr="0046024B" w:rsidRDefault="00AB3E52" w:rsidP="00503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34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034C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034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4C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311365" w:rsidRPr="0046024B" w:rsidRDefault="00AB3E52" w:rsidP="008114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4961" w:type="dxa"/>
          </w:tcPr>
          <w:p w:rsidR="00311365" w:rsidRPr="0046024B" w:rsidRDefault="00311365" w:rsidP="00811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D28E1" w:rsidRPr="0046024B" w:rsidTr="00DC2E36">
        <w:trPr>
          <w:trHeight w:val="1555"/>
        </w:trPr>
        <w:tc>
          <w:tcPr>
            <w:tcW w:w="1702" w:type="dxa"/>
          </w:tcPr>
          <w:p w:rsidR="000D28E1" w:rsidRPr="0046024B" w:rsidRDefault="000D28E1" w:rsidP="00503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02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034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73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034C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678" w:type="dxa"/>
          </w:tcPr>
          <w:p w:rsidR="000D28E1" w:rsidRPr="0046024B" w:rsidRDefault="000D28E1" w:rsidP="0081144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Заключительное слово</w:t>
            </w:r>
          </w:p>
          <w:p w:rsidR="000D28E1" w:rsidRPr="0046024B" w:rsidRDefault="000D28E1" w:rsidP="0081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0D28E1" w:rsidRPr="0046024B" w:rsidRDefault="009F5F5F" w:rsidP="009F5F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Пуляевский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D2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Дмитрий Витальевич </w:t>
            </w:r>
            <w:r w:rsidR="000D28E1" w:rsidRPr="004602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D28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D2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Обществ</w:t>
            </w:r>
            <w:bookmarkStart w:id="0" w:name="_GoBack"/>
            <w:bookmarkEnd w:id="0"/>
            <w:r w:rsidR="000D2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енного совета </w:t>
            </w:r>
            <w:r w:rsidR="000D28E1" w:rsidRPr="0046024B">
              <w:rPr>
                <w:rFonts w:ascii="Times New Roman" w:hAnsi="Times New Roman" w:cs="Times New Roman"/>
                <w:sz w:val="28"/>
                <w:szCs w:val="28"/>
              </w:rPr>
              <w:t>при Комитете финансов Ленинградской области</w:t>
            </w:r>
            <w:r w:rsidR="000D28E1" w:rsidRPr="004602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468EE" w:rsidRPr="0046024B" w:rsidRDefault="003468EE" w:rsidP="00346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68EE" w:rsidRDefault="003468EE" w:rsidP="00346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3468EE" w:rsidSect="001A728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EE"/>
    <w:rsid w:val="000873B0"/>
    <w:rsid w:val="00097186"/>
    <w:rsid w:val="000A5461"/>
    <w:rsid w:val="000D0397"/>
    <w:rsid w:val="000D28E1"/>
    <w:rsid w:val="000F1BD9"/>
    <w:rsid w:val="00154FBD"/>
    <w:rsid w:val="00160E34"/>
    <w:rsid w:val="001B478C"/>
    <w:rsid w:val="001B5F7E"/>
    <w:rsid w:val="002117A4"/>
    <w:rsid w:val="00251C10"/>
    <w:rsid w:val="00284A17"/>
    <w:rsid w:val="00286D9F"/>
    <w:rsid w:val="002C0734"/>
    <w:rsid w:val="002D0449"/>
    <w:rsid w:val="002D6F1E"/>
    <w:rsid w:val="00311365"/>
    <w:rsid w:val="003468EE"/>
    <w:rsid w:val="003676DD"/>
    <w:rsid w:val="00425B99"/>
    <w:rsid w:val="00434947"/>
    <w:rsid w:val="00467289"/>
    <w:rsid w:val="004F00FC"/>
    <w:rsid w:val="005034C0"/>
    <w:rsid w:val="005509EA"/>
    <w:rsid w:val="00607397"/>
    <w:rsid w:val="0062629F"/>
    <w:rsid w:val="00660BF5"/>
    <w:rsid w:val="006A7721"/>
    <w:rsid w:val="006F6CAF"/>
    <w:rsid w:val="00722308"/>
    <w:rsid w:val="007332E2"/>
    <w:rsid w:val="00744A26"/>
    <w:rsid w:val="007822AD"/>
    <w:rsid w:val="007832DE"/>
    <w:rsid w:val="00785DE4"/>
    <w:rsid w:val="007F5915"/>
    <w:rsid w:val="00851A8B"/>
    <w:rsid w:val="008A6BF4"/>
    <w:rsid w:val="008C5CAC"/>
    <w:rsid w:val="008E1126"/>
    <w:rsid w:val="00922711"/>
    <w:rsid w:val="00942EF1"/>
    <w:rsid w:val="009F021E"/>
    <w:rsid w:val="009F5F5F"/>
    <w:rsid w:val="00A07239"/>
    <w:rsid w:val="00A66D77"/>
    <w:rsid w:val="00AB3E52"/>
    <w:rsid w:val="00AE48E7"/>
    <w:rsid w:val="00B77CD2"/>
    <w:rsid w:val="00BD22D8"/>
    <w:rsid w:val="00C437F7"/>
    <w:rsid w:val="00C44C6A"/>
    <w:rsid w:val="00C624A3"/>
    <w:rsid w:val="00D51400"/>
    <w:rsid w:val="00DB2D37"/>
    <w:rsid w:val="00DC11E6"/>
    <w:rsid w:val="00DC2E36"/>
    <w:rsid w:val="00DC4F7C"/>
    <w:rsid w:val="00DF1B22"/>
    <w:rsid w:val="00E728A4"/>
    <w:rsid w:val="00F5450C"/>
    <w:rsid w:val="00F6091A"/>
    <w:rsid w:val="00F9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E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0A5461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0A5461"/>
    <w:pPr>
      <w:spacing w:before="100" w:beforeAutospacing="1" w:after="100" w:afterAutospacing="1"/>
      <w:outlineLvl w:val="1"/>
    </w:pPr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link w:val="30"/>
    <w:uiPriority w:val="9"/>
    <w:qFormat/>
    <w:rsid w:val="000A5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next w:val="a"/>
    <w:link w:val="40"/>
    <w:qFormat/>
    <w:rsid w:val="000A5461"/>
    <w:pPr>
      <w:spacing w:before="100" w:beforeAutospacing="1" w:after="100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461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qFormat/>
    <w:rsid w:val="000A5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5461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A5461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0A5461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uiPriority w:val="22"/>
    <w:qFormat/>
    <w:rsid w:val="000A5461"/>
    <w:rPr>
      <w:b/>
      <w:bCs/>
    </w:rPr>
  </w:style>
  <w:style w:type="character" w:styleId="a6">
    <w:name w:val="Emphasis"/>
    <w:basedOn w:val="a0"/>
    <w:qFormat/>
    <w:rsid w:val="000A546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A5461"/>
    <w:rPr>
      <w:rFonts w:eastAsia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3468E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E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0A5461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0A5461"/>
    <w:pPr>
      <w:spacing w:before="100" w:beforeAutospacing="1" w:after="100" w:afterAutospacing="1"/>
      <w:outlineLvl w:val="1"/>
    </w:pPr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link w:val="30"/>
    <w:uiPriority w:val="9"/>
    <w:qFormat/>
    <w:rsid w:val="000A5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next w:val="a"/>
    <w:link w:val="40"/>
    <w:qFormat/>
    <w:rsid w:val="000A5461"/>
    <w:pPr>
      <w:spacing w:before="100" w:beforeAutospacing="1" w:after="100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461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qFormat/>
    <w:rsid w:val="000A5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5461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A5461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0A5461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uiPriority w:val="22"/>
    <w:qFormat/>
    <w:rsid w:val="000A5461"/>
    <w:rPr>
      <w:b/>
      <w:bCs/>
    </w:rPr>
  </w:style>
  <w:style w:type="character" w:styleId="a6">
    <w:name w:val="Emphasis"/>
    <w:basedOn w:val="a0"/>
    <w:qFormat/>
    <w:rsid w:val="000A546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A5461"/>
    <w:rPr>
      <w:rFonts w:eastAsia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3468E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2</cp:revision>
  <cp:lastPrinted>2023-03-16T05:36:00Z</cp:lastPrinted>
  <dcterms:created xsi:type="dcterms:W3CDTF">2023-03-17T12:49:00Z</dcterms:created>
  <dcterms:modified xsi:type="dcterms:W3CDTF">2023-03-17T12:49:00Z</dcterms:modified>
</cp:coreProperties>
</file>