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0C" w:rsidRDefault="00502B0C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02B0C" w:rsidRDefault="00502B0C">
      <w:pPr>
        <w:pStyle w:val="ConsPlusNormal"/>
        <w:outlineLvl w:val="0"/>
      </w:pPr>
    </w:p>
    <w:p w:rsidR="00502B0C" w:rsidRDefault="00502B0C">
      <w:pPr>
        <w:pStyle w:val="ConsPlusTitle"/>
        <w:jc w:val="center"/>
      </w:pPr>
      <w:r>
        <w:t>ПРАВИТЕЛЬСТВО ЛЕНИНГРАДСКОЙ ОБЛАСТИ</w:t>
      </w:r>
    </w:p>
    <w:p w:rsidR="00502B0C" w:rsidRDefault="00502B0C">
      <w:pPr>
        <w:pStyle w:val="ConsPlusTitle"/>
        <w:jc w:val="center"/>
      </w:pPr>
    </w:p>
    <w:p w:rsidR="00502B0C" w:rsidRDefault="00502B0C">
      <w:pPr>
        <w:pStyle w:val="ConsPlusTitle"/>
        <w:jc w:val="center"/>
      </w:pPr>
      <w:r>
        <w:t>ПОСТАНОВЛЕНИЕ</w:t>
      </w:r>
    </w:p>
    <w:p w:rsidR="00502B0C" w:rsidRDefault="00502B0C">
      <w:pPr>
        <w:pStyle w:val="ConsPlusTitle"/>
        <w:jc w:val="center"/>
      </w:pPr>
      <w:r>
        <w:t>от 21 декабря 2023 г. N 940</w:t>
      </w:r>
    </w:p>
    <w:p w:rsidR="00502B0C" w:rsidRDefault="00502B0C">
      <w:pPr>
        <w:pStyle w:val="ConsPlusTitle"/>
        <w:jc w:val="center"/>
      </w:pPr>
    </w:p>
    <w:p w:rsidR="00502B0C" w:rsidRDefault="00502B0C">
      <w:pPr>
        <w:pStyle w:val="ConsPlusTitle"/>
        <w:jc w:val="center"/>
      </w:pPr>
      <w:r>
        <w:t>О ВНЕСЕНИИ ИЗМЕНЕНИЙ В ПОСТАНОВЛЕНИЕ ПРАВИТЕЛЬСТВА</w:t>
      </w:r>
    </w:p>
    <w:p w:rsidR="00502B0C" w:rsidRDefault="00502B0C">
      <w:pPr>
        <w:pStyle w:val="ConsPlusTitle"/>
        <w:jc w:val="center"/>
      </w:pPr>
      <w:r>
        <w:t>ЛЕНИНГРАДСКОЙ ОБЛАСТИ ОТ 27 ФЕВРАЛЯ 2019 ГОДА N 78</w:t>
      </w:r>
    </w:p>
    <w:p w:rsidR="00502B0C" w:rsidRDefault="00502B0C">
      <w:pPr>
        <w:pStyle w:val="ConsPlusTitle"/>
        <w:jc w:val="center"/>
      </w:pPr>
      <w:r>
        <w:t>"ОБ УТВЕРЖДЕНИИ ПОРЯДКА ПРЕДОСТАВЛЕНИЯ СУБСИДИЙ</w:t>
      </w:r>
    </w:p>
    <w:p w:rsidR="00502B0C" w:rsidRDefault="00502B0C">
      <w:pPr>
        <w:pStyle w:val="ConsPlusTitle"/>
        <w:jc w:val="center"/>
      </w:pPr>
      <w:r>
        <w:t>ИЗ ОБЛАСТНОГО БЮДЖЕТА ЛЕНИНГРАДСКОЙ ОБЛАСТИ В ЦЕЛЯХ</w:t>
      </w:r>
    </w:p>
    <w:p w:rsidR="00502B0C" w:rsidRDefault="00502B0C">
      <w:pPr>
        <w:pStyle w:val="ConsPlusTitle"/>
        <w:jc w:val="center"/>
      </w:pPr>
      <w:r>
        <w:t>ФИНАНСОВОГО ОБЕСПЕЧЕНИЯ ЗАТРАТ В СВЯЗИ С ПРОИЗВОДСТВОМ</w:t>
      </w:r>
    </w:p>
    <w:p w:rsidR="00502B0C" w:rsidRDefault="00502B0C">
      <w:pPr>
        <w:pStyle w:val="ConsPlusTitle"/>
        <w:jc w:val="center"/>
      </w:pPr>
      <w:r>
        <w:t>РЕГИОНАЛЬНЫХ ПЕРИОДИЧЕСКИХ ПЕЧАТНЫХ ИЗДАНИЙ В РАМКАХ</w:t>
      </w:r>
    </w:p>
    <w:p w:rsidR="00502B0C" w:rsidRDefault="00502B0C">
      <w:pPr>
        <w:pStyle w:val="ConsPlusTitle"/>
        <w:jc w:val="center"/>
      </w:pPr>
      <w:r>
        <w:t>ГОСУДАРСТВЕННОЙ ПРОГРАММЫ ЛЕНИНГРАДСКОЙ ОБЛАСТИ</w:t>
      </w:r>
    </w:p>
    <w:p w:rsidR="00502B0C" w:rsidRDefault="00502B0C">
      <w:pPr>
        <w:pStyle w:val="ConsPlusTitle"/>
        <w:jc w:val="center"/>
      </w:pPr>
      <w:r>
        <w:t>"УСТОЙЧИВОЕ ОБЩЕСТВЕННОЕ РАЗВИТИЕ В ЛЕНИНГРАДСКОЙ ОБЛАСТИ"</w:t>
      </w:r>
    </w:p>
    <w:p w:rsidR="00502B0C" w:rsidRDefault="00502B0C">
      <w:pPr>
        <w:pStyle w:val="ConsPlusNormal"/>
        <w:ind w:firstLine="540"/>
        <w:jc w:val="both"/>
      </w:pPr>
    </w:p>
    <w:p w:rsidR="00502B0C" w:rsidRDefault="00502B0C">
      <w:pPr>
        <w:pStyle w:val="ConsPlusNormal"/>
        <w:ind w:firstLine="540"/>
        <w:jc w:val="both"/>
      </w:pPr>
      <w:r>
        <w:t>Правительство Ленинградской области постановляет:</w:t>
      </w:r>
    </w:p>
    <w:p w:rsidR="00502B0C" w:rsidRDefault="00502B0C">
      <w:pPr>
        <w:pStyle w:val="ConsPlusNormal"/>
        <w:ind w:firstLine="540"/>
        <w:jc w:val="both"/>
      </w:pPr>
    </w:p>
    <w:p w:rsidR="00502B0C" w:rsidRDefault="00502B0C">
      <w:pPr>
        <w:pStyle w:val="ConsPlusNormal"/>
        <w:ind w:firstLine="540"/>
        <w:jc w:val="both"/>
      </w:pPr>
      <w:r>
        <w:t xml:space="preserve">1. Внести </w:t>
      </w:r>
      <w:proofErr w:type="gramStart"/>
      <w:r>
        <w:t xml:space="preserve">в </w:t>
      </w:r>
      <w:hyperlink r:id="rId6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Ленинградской области в целях финансового обеспечения затрат в связи с производством</w:t>
      </w:r>
      <w:proofErr w:type="gramEnd"/>
      <w:r>
        <w:t xml:space="preserve"> региональных периодических печатных изданий в рамках государственной программы Ленинградской области "Устойчивое общественное развитие в Ленинградской области", утвержденный постановлением Правительства Ленинградской области от 27 февраля 2019 года N 78, следующие изменения:</w:t>
      </w:r>
    </w:p>
    <w:p w:rsidR="00502B0C" w:rsidRDefault="00502B0C">
      <w:pPr>
        <w:pStyle w:val="ConsPlusNormal"/>
        <w:spacing w:before="220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абзаце втором пункта 1.5</w:t>
        </w:r>
      </w:hyperlink>
      <w:r>
        <w:t xml:space="preserve"> слово "шести" исключить;</w:t>
      </w:r>
    </w:p>
    <w:p w:rsidR="00502B0C" w:rsidRDefault="00502B0C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абзаце втором пункта 3.20</w:t>
        </w:r>
      </w:hyperlink>
      <w:r>
        <w:t xml:space="preserve"> слово "четырехкратного" заменить словами "двадцатичетырехкратного";</w:t>
      </w:r>
    </w:p>
    <w:p w:rsidR="00502B0C" w:rsidRDefault="00502B0C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абзац второй пункта 4.1</w:t>
        </w:r>
      </w:hyperlink>
      <w:r>
        <w:t xml:space="preserve"> изложить в следующей редакции:</w:t>
      </w:r>
    </w:p>
    <w:p w:rsidR="00502B0C" w:rsidRDefault="00502B0C">
      <w:pPr>
        <w:pStyle w:val="ConsPlusNormal"/>
        <w:spacing w:before="220"/>
        <w:ind w:firstLine="540"/>
        <w:jc w:val="both"/>
      </w:pPr>
      <w:r>
        <w:t>"Затраты на оплату труда штатных сотрудников, задействованных для выполнения работ, по которым в плане мероприятий установлены результаты предоставления субсидии, подлежат обеспечению в полном размере, не превышающем двадцатичетырехкратного размера минимального размера заработной платы в месяц, установленного региональным соглашением о минимальной заработной плате в Ленинградской области на соответствующий год. Затраты на оплату страховых взносов подлежат обеспечению в полном объеме</w:t>
      </w:r>
      <w:proofErr w:type="gramStart"/>
      <w:r>
        <w:t>.";</w:t>
      </w:r>
      <w:proofErr w:type="gramEnd"/>
    </w:p>
    <w:p w:rsidR="00502B0C" w:rsidRDefault="00502B0C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абзаце шестом пункта 4.3</w:t>
        </w:r>
      </w:hyperlink>
      <w:r>
        <w:t xml:space="preserve"> и </w:t>
      </w:r>
      <w:hyperlink r:id="rId11">
        <w:r>
          <w:rPr>
            <w:color w:val="0000FF"/>
          </w:rPr>
          <w:t>абзаце одиннадцатом пункта 4.4</w:t>
        </w:r>
      </w:hyperlink>
      <w:r>
        <w:t xml:space="preserve"> слово "шести" исключить.</w:t>
      </w:r>
    </w:p>
    <w:p w:rsidR="00502B0C" w:rsidRDefault="00502B0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Ленинградской области по внутренней политике.</w:t>
      </w:r>
    </w:p>
    <w:p w:rsidR="00502B0C" w:rsidRDefault="00502B0C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502B0C" w:rsidRDefault="00502B0C">
      <w:pPr>
        <w:pStyle w:val="ConsPlusNormal"/>
        <w:ind w:firstLine="540"/>
        <w:jc w:val="both"/>
      </w:pPr>
    </w:p>
    <w:p w:rsidR="00502B0C" w:rsidRDefault="00502B0C">
      <w:pPr>
        <w:pStyle w:val="ConsPlusNormal"/>
        <w:jc w:val="right"/>
      </w:pPr>
      <w:r>
        <w:t>Губернатор</w:t>
      </w:r>
    </w:p>
    <w:p w:rsidR="00502B0C" w:rsidRDefault="00502B0C">
      <w:pPr>
        <w:pStyle w:val="ConsPlusNormal"/>
        <w:jc w:val="right"/>
      </w:pPr>
      <w:r>
        <w:t>Ленинградской области</w:t>
      </w:r>
    </w:p>
    <w:p w:rsidR="00502B0C" w:rsidRDefault="00502B0C">
      <w:pPr>
        <w:pStyle w:val="ConsPlusNormal"/>
        <w:jc w:val="right"/>
      </w:pPr>
      <w:r>
        <w:t>А.Дрозденко</w:t>
      </w:r>
    </w:p>
    <w:p w:rsidR="00502B0C" w:rsidRDefault="00502B0C">
      <w:pPr>
        <w:pStyle w:val="ConsPlusNormal"/>
      </w:pPr>
    </w:p>
    <w:p w:rsidR="00502B0C" w:rsidRDefault="00502B0C">
      <w:pPr>
        <w:pStyle w:val="ConsPlusNormal"/>
      </w:pPr>
    </w:p>
    <w:p w:rsidR="00502B0C" w:rsidRDefault="00502B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7653B" w:rsidRDefault="00502B0C"/>
    <w:sectPr w:rsidR="00E7653B" w:rsidSect="00DD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0C"/>
    <w:rsid w:val="002E03B1"/>
    <w:rsid w:val="00502B0C"/>
    <w:rsid w:val="00B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2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2B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2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2B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4811&amp;dst=1011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84811&amp;dst=10112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4811&amp;dst=100010" TargetMode="External"/><Relationship Id="rId11" Type="http://schemas.openxmlformats.org/officeDocument/2006/relationships/hyperlink" Target="https://login.consultant.ru/link/?req=doc&amp;base=SPB&amp;n=284811&amp;dst=10113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SPB&amp;n=284811&amp;dst=101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4811&amp;dst=101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</cp:revision>
  <dcterms:created xsi:type="dcterms:W3CDTF">2024-02-28T07:51:00Z</dcterms:created>
  <dcterms:modified xsi:type="dcterms:W3CDTF">2024-02-28T07:51:00Z</dcterms:modified>
</cp:coreProperties>
</file>